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AA5216" w14:textId="0A43ED97" w:rsidR="000449D3" w:rsidRDefault="00374D7B">
      <w:r>
        <w:t>Konu: Aylık Rapor</w:t>
      </w:r>
      <w:r w:rsidR="007B78D5">
        <w:t xml:space="preserve"> </w:t>
      </w:r>
      <w:r w:rsidR="004E5676">
        <w:t>OCAK</w:t>
      </w:r>
    </w:p>
    <w:p w14:paraId="43F5E6FE" w14:textId="77777777" w:rsidR="00374D7B" w:rsidRDefault="00374D7B"/>
    <w:p w14:paraId="0DEC2E09" w14:textId="794D396A" w:rsidR="00374D7B" w:rsidRPr="00374D7B" w:rsidRDefault="00374D7B" w:rsidP="00374D7B">
      <w:pPr>
        <w:jc w:val="center"/>
        <w:rPr>
          <w:b/>
          <w:bCs/>
        </w:rPr>
      </w:pPr>
      <w:r w:rsidRPr="00374D7B">
        <w:rPr>
          <w:b/>
          <w:bCs/>
        </w:rPr>
        <w:t>SULTAN ALPARSLAN MESLEKİ VE TEKNİK ANADOLU LİSESİ MÜDÜRLÜĞÜNE</w:t>
      </w:r>
    </w:p>
    <w:p w14:paraId="1DB0CF38" w14:textId="77777777" w:rsidR="00374D7B" w:rsidRDefault="00374D7B"/>
    <w:p w14:paraId="6162F83B" w14:textId="24AC8A0B" w:rsidR="00374D7B" w:rsidRDefault="00374D7B" w:rsidP="00374D7B">
      <w:pPr>
        <w:ind w:firstLine="708"/>
        <w:jc w:val="both"/>
      </w:pPr>
      <w:r>
        <w:t>Okul aile birliğimizin 01.0</w:t>
      </w:r>
      <w:r w:rsidR="004E5676">
        <w:t>1</w:t>
      </w:r>
      <w:r w:rsidR="00EE5A1A">
        <w:t>.2025</w:t>
      </w:r>
      <w:r>
        <w:t>-</w:t>
      </w:r>
      <w:r w:rsidR="004E5676">
        <w:t>31</w:t>
      </w:r>
      <w:r>
        <w:t>.0</w:t>
      </w:r>
      <w:r w:rsidR="004E5676">
        <w:t>1</w:t>
      </w:r>
      <w:r w:rsidR="00EE5A1A">
        <w:t>.2025</w:t>
      </w:r>
      <w:r>
        <w:t xml:space="preserve"> dönemine ait gelir gider durumu ayrıntılı olarak aşağıdaki tabloda sunulmuştur.</w:t>
      </w:r>
    </w:p>
    <w:p w14:paraId="2BF2E386" w14:textId="77777777" w:rsidR="00374D7B" w:rsidRDefault="00374D7B"/>
    <w:p w14:paraId="075ACC27" w14:textId="77777777" w:rsidR="00374D7B" w:rsidRDefault="00374D7B"/>
    <w:p w14:paraId="31CF549E" w14:textId="76F4CAA0" w:rsidR="00374D7B" w:rsidRPr="00374D7B" w:rsidRDefault="00374D7B" w:rsidP="00374D7B">
      <w:pPr>
        <w:jc w:val="center"/>
        <w:rPr>
          <w:b/>
          <w:bCs/>
        </w:rPr>
      </w:pPr>
      <w:r w:rsidRPr="00374D7B">
        <w:rPr>
          <w:b/>
          <w:bCs/>
        </w:rPr>
        <w:t>01.0</w:t>
      </w:r>
      <w:r w:rsidR="004E5676">
        <w:rPr>
          <w:b/>
          <w:bCs/>
        </w:rPr>
        <w:t>1</w:t>
      </w:r>
      <w:r w:rsidR="00EE5A1A">
        <w:rPr>
          <w:b/>
          <w:bCs/>
        </w:rPr>
        <w:t>.2025</w:t>
      </w:r>
      <w:r w:rsidRPr="00374D7B">
        <w:rPr>
          <w:b/>
          <w:bCs/>
        </w:rPr>
        <w:t>-</w:t>
      </w:r>
      <w:r w:rsidR="004E5676">
        <w:rPr>
          <w:b/>
          <w:bCs/>
        </w:rPr>
        <w:t>31</w:t>
      </w:r>
      <w:r w:rsidRPr="00374D7B">
        <w:rPr>
          <w:b/>
          <w:bCs/>
        </w:rPr>
        <w:t>.0</w:t>
      </w:r>
      <w:r w:rsidR="004E5676">
        <w:rPr>
          <w:b/>
          <w:bCs/>
        </w:rPr>
        <w:t>1</w:t>
      </w:r>
      <w:r w:rsidR="00EE5A1A">
        <w:rPr>
          <w:b/>
          <w:bCs/>
        </w:rPr>
        <w:t>.2025</w:t>
      </w:r>
      <w:r w:rsidRPr="00374D7B">
        <w:rPr>
          <w:b/>
          <w:bCs/>
        </w:rPr>
        <w:t xml:space="preserve"> Dönemi</w:t>
      </w:r>
    </w:p>
    <w:p w14:paraId="5895D917" w14:textId="135A10CD" w:rsidR="00374D7B" w:rsidRPr="00374D7B" w:rsidRDefault="00374D7B" w:rsidP="00374D7B">
      <w:pPr>
        <w:jc w:val="center"/>
        <w:rPr>
          <w:b/>
          <w:bCs/>
        </w:rPr>
      </w:pPr>
      <w:r w:rsidRPr="00374D7B">
        <w:rPr>
          <w:b/>
          <w:bCs/>
        </w:rPr>
        <w:t>Gelir Gider Raporu</w:t>
      </w:r>
    </w:p>
    <w:p w14:paraId="0B684A91" w14:textId="77777777" w:rsidR="00374D7B" w:rsidRDefault="00374D7B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74D7B" w14:paraId="50569460" w14:textId="77777777" w:rsidTr="0041713B">
        <w:tc>
          <w:tcPr>
            <w:tcW w:w="4530" w:type="dxa"/>
            <w:gridSpan w:val="2"/>
          </w:tcPr>
          <w:p w14:paraId="7D9001E4" w14:textId="0DC3D191" w:rsidR="00374D7B" w:rsidRDefault="00374D7B" w:rsidP="004E5676">
            <w:pPr>
              <w:jc w:val="center"/>
            </w:pPr>
            <w:r>
              <w:t>GİDERLER</w:t>
            </w:r>
          </w:p>
        </w:tc>
        <w:tc>
          <w:tcPr>
            <w:tcW w:w="4532" w:type="dxa"/>
            <w:gridSpan w:val="2"/>
          </w:tcPr>
          <w:p w14:paraId="20329A4F" w14:textId="7FEF5F1D" w:rsidR="00374D7B" w:rsidRDefault="00374D7B" w:rsidP="004E5676">
            <w:pPr>
              <w:jc w:val="center"/>
            </w:pPr>
            <w:r>
              <w:t>GELİRLER</w:t>
            </w:r>
          </w:p>
        </w:tc>
      </w:tr>
      <w:tr w:rsidR="00374D7B" w14:paraId="6D3D4150" w14:textId="77777777" w:rsidTr="00374D7B">
        <w:tc>
          <w:tcPr>
            <w:tcW w:w="2265" w:type="dxa"/>
          </w:tcPr>
          <w:p w14:paraId="24871240" w14:textId="79F7047F" w:rsidR="00374D7B" w:rsidRDefault="007B78D5">
            <w:r>
              <w:t>Hizmet Alımı</w:t>
            </w:r>
          </w:p>
        </w:tc>
        <w:tc>
          <w:tcPr>
            <w:tcW w:w="2265" w:type="dxa"/>
          </w:tcPr>
          <w:p w14:paraId="6CD3DFE3" w14:textId="15BDD2FE" w:rsidR="00374D7B" w:rsidRDefault="00EE5A1A">
            <w:proofErr w:type="gramStart"/>
            <w:r>
              <w:t>4014,78,</w:t>
            </w:r>
            <w:r w:rsidR="007B78D5">
              <w:t>00</w:t>
            </w:r>
            <w:proofErr w:type="gramEnd"/>
            <w:r w:rsidR="007B78D5">
              <w:t xml:space="preserve"> TL</w:t>
            </w:r>
          </w:p>
        </w:tc>
        <w:tc>
          <w:tcPr>
            <w:tcW w:w="2266" w:type="dxa"/>
          </w:tcPr>
          <w:p w14:paraId="174101FA" w14:textId="3FD9E9FF" w:rsidR="00374D7B" w:rsidRDefault="007B78D5">
            <w:r>
              <w:t>Kantin</w:t>
            </w:r>
          </w:p>
        </w:tc>
        <w:tc>
          <w:tcPr>
            <w:tcW w:w="2266" w:type="dxa"/>
          </w:tcPr>
          <w:p w14:paraId="33F586B3" w14:textId="684CB641" w:rsidR="00374D7B" w:rsidRDefault="00EE5A1A">
            <w:r>
              <w:t>26.240,70</w:t>
            </w:r>
            <w:r w:rsidR="007B78D5">
              <w:t>TL</w:t>
            </w:r>
          </w:p>
        </w:tc>
      </w:tr>
      <w:tr w:rsidR="00374D7B" w14:paraId="41DD4DA2" w14:textId="77777777" w:rsidTr="00374D7B">
        <w:tc>
          <w:tcPr>
            <w:tcW w:w="2265" w:type="dxa"/>
          </w:tcPr>
          <w:p w14:paraId="61FF946B" w14:textId="1B24A204" w:rsidR="00374D7B" w:rsidRDefault="004E5676">
            <w:r>
              <w:t>Genel Onarımlar</w:t>
            </w:r>
          </w:p>
        </w:tc>
        <w:tc>
          <w:tcPr>
            <w:tcW w:w="2265" w:type="dxa"/>
          </w:tcPr>
          <w:p w14:paraId="24EDBE8A" w14:textId="78BA63B1" w:rsidR="00374D7B" w:rsidRDefault="00EE5A1A">
            <w:r>
              <w:t>960</w:t>
            </w:r>
            <w:r w:rsidR="007B78D5">
              <w:t>TL</w:t>
            </w:r>
          </w:p>
        </w:tc>
        <w:tc>
          <w:tcPr>
            <w:tcW w:w="2266" w:type="dxa"/>
          </w:tcPr>
          <w:p w14:paraId="4FB37CAA" w14:textId="272AB9D4" w:rsidR="00374D7B" w:rsidRDefault="007B78D5">
            <w:r>
              <w:t>Nakdi Bağışlar</w:t>
            </w:r>
          </w:p>
        </w:tc>
        <w:tc>
          <w:tcPr>
            <w:tcW w:w="2266" w:type="dxa"/>
          </w:tcPr>
          <w:p w14:paraId="33C25901" w14:textId="1E41AA36" w:rsidR="00374D7B" w:rsidRDefault="00EE5A1A">
            <w:r>
              <w:t>5800</w:t>
            </w:r>
            <w:r w:rsidR="004E5676">
              <w:t>,00 TL</w:t>
            </w:r>
          </w:p>
        </w:tc>
      </w:tr>
      <w:tr w:rsidR="00374D7B" w14:paraId="6ED5A098" w14:textId="77777777" w:rsidTr="00374D7B">
        <w:tc>
          <w:tcPr>
            <w:tcW w:w="2265" w:type="dxa"/>
          </w:tcPr>
          <w:p w14:paraId="61F82A9F" w14:textId="29FF21DB" w:rsidR="00374D7B" w:rsidRDefault="00EE5A1A">
            <w:r>
              <w:t>Personel Ödemeleri</w:t>
            </w:r>
          </w:p>
        </w:tc>
        <w:tc>
          <w:tcPr>
            <w:tcW w:w="2265" w:type="dxa"/>
          </w:tcPr>
          <w:p w14:paraId="08880FC0" w14:textId="321CECC2" w:rsidR="00374D7B" w:rsidRDefault="00EE5A1A">
            <w:r>
              <w:t>27.206,62</w:t>
            </w:r>
          </w:p>
        </w:tc>
        <w:tc>
          <w:tcPr>
            <w:tcW w:w="2266" w:type="dxa"/>
          </w:tcPr>
          <w:p w14:paraId="66D0E122" w14:textId="74DAD10E" w:rsidR="00374D7B" w:rsidRDefault="00374D7B"/>
        </w:tc>
        <w:tc>
          <w:tcPr>
            <w:tcW w:w="2266" w:type="dxa"/>
          </w:tcPr>
          <w:p w14:paraId="7659D1E1" w14:textId="77777777" w:rsidR="00374D7B" w:rsidRDefault="00374D7B"/>
        </w:tc>
      </w:tr>
      <w:tr w:rsidR="00374D7B" w14:paraId="4DD6A31E" w14:textId="77777777" w:rsidTr="00374D7B">
        <w:tc>
          <w:tcPr>
            <w:tcW w:w="2265" w:type="dxa"/>
          </w:tcPr>
          <w:p w14:paraId="147ECACD" w14:textId="57BA186B" w:rsidR="00374D7B" w:rsidRDefault="007B78D5">
            <w:r>
              <w:t>TOPLAM</w:t>
            </w:r>
          </w:p>
        </w:tc>
        <w:tc>
          <w:tcPr>
            <w:tcW w:w="2265" w:type="dxa"/>
          </w:tcPr>
          <w:p w14:paraId="5F36DD62" w14:textId="6D85C38B" w:rsidR="00374D7B" w:rsidRDefault="00EE5A1A">
            <w:r>
              <w:t>32.181,4</w:t>
            </w:r>
            <w:r w:rsidR="007B78D5">
              <w:t>TL</w:t>
            </w:r>
          </w:p>
        </w:tc>
        <w:tc>
          <w:tcPr>
            <w:tcW w:w="2266" w:type="dxa"/>
          </w:tcPr>
          <w:p w14:paraId="56D7DA4F" w14:textId="79D20B39" w:rsidR="00374D7B" w:rsidRDefault="007B78D5">
            <w:r>
              <w:t>TOPLAM</w:t>
            </w:r>
          </w:p>
        </w:tc>
        <w:tc>
          <w:tcPr>
            <w:tcW w:w="2266" w:type="dxa"/>
          </w:tcPr>
          <w:p w14:paraId="31DEDD25" w14:textId="1AD9177F" w:rsidR="00374D7B" w:rsidRDefault="00EE5A1A">
            <w:r>
              <w:t>32.040,70</w:t>
            </w:r>
            <w:r w:rsidR="004E5676">
              <w:t xml:space="preserve"> TL</w:t>
            </w:r>
          </w:p>
        </w:tc>
      </w:tr>
      <w:tr w:rsidR="00374D7B" w14:paraId="2E833C9A" w14:textId="77777777" w:rsidTr="00374D7B">
        <w:tc>
          <w:tcPr>
            <w:tcW w:w="2265" w:type="dxa"/>
          </w:tcPr>
          <w:p w14:paraId="3E3C8519" w14:textId="77777777" w:rsidR="00374D7B" w:rsidRDefault="00374D7B"/>
        </w:tc>
        <w:tc>
          <w:tcPr>
            <w:tcW w:w="2265" w:type="dxa"/>
          </w:tcPr>
          <w:p w14:paraId="32CAE9B3" w14:textId="77777777" w:rsidR="00374D7B" w:rsidRDefault="00374D7B"/>
        </w:tc>
        <w:tc>
          <w:tcPr>
            <w:tcW w:w="2266" w:type="dxa"/>
          </w:tcPr>
          <w:p w14:paraId="2D7434CC" w14:textId="12BC13A2" w:rsidR="00374D7B" w:rsidRDefault="00374D7B"/>
        </w:tc>
        <w:tc>
          <w:tcPr>
            <w:tcW w:w="2266" w:type="dxa"/>
          </w:tcPr>
          <w:p w14:paraId="5E1A357F" w14:textId="77777777" w:rsidR="00374D7B" w:rsidRDefault="00374D7B"/>
        </w:tc>
      </w:tr>
      <w:tr w:rsidR="00374D7B" w14:paraId="21459A37" w14:textId="77777777" w:rsidTr="00374D7B">
        <w:tc>
          <w:tcPr>
            <w:tcW w:w="2265" w:type="dxa"/>
          </w:tcPr>
          <w:p w14:paraId="7BB8B642" w14:textId="77777777" w:rsidR="00374D7B" w:rsidRDefault="00374D7B"/>
        </w:tc>
        <w:tc>
          <w:tcPr>
            <w:tcW w:w="2265" w:type="dxa"/>
          </w:tcPr>
          <w:p w14:paraId="78350BC4" w14:textId="77777777" w:rsidR="00374D7B" w:rsidRDefault="00374D7B"/>
        </w:tc>
        <w:tc>
          <w:tcPr>
            <w:tcW w:w="2266" w:type="dxa"/>
          </w:tcPr>
          <w:p w14:paraId="26115FE8" w14:textId="77777777" w:rsidR="00374D7B" w:rsidRDefault="00374D7B"/>
        </w:tc>
        <w:tc>
          <w:tcPr>
            <w:tcW w:w="2266" w:type="dxa"/>
          </w:tcPr>
          <w:p w14:paraId="03990AF2" w14:textId="77777777" w:rsidR="00374D7B" w:rsidRDefault="00374D7B"/>
        </w:tc>
      </w:tr>
    </w:tbl>
    <w:p w14:paraId="3A813B75" w14:textId="77777777" w:rsidR="00374D7B" w:rsidRDefault="00374D7B"/>
    <w:p w14:paraId="53379FD7" w14:textId="77841456" w:rsidR="00374D7B" w:rsidRDefault="00EE5A1A" w:rsidP="00EE5A1A">
      <w:pPr>
        <w:ind w:left="6372"/>
      </w:pPr>
      <w:bookmarkStart w:id="0" w:name="_GoBack"/>
      <w:bookmarkEnd w:id="0"/>
      <w:r>
        <w:t>Ercüment Cüneyt KAYA</w:t>
      </w:r>
    </w:p>
    <w:p w14:paraId="7AA96B01" w14:textId="5F41AC3A" w:rsidR="007C5DB2" w:rsidRDefault="007C5DB2" w:rsidP="007C5DB2">
      <w:pPr>
        <w:ind w:left="6372" w:firstLine="708"/>
      </w:pPr>
      <w:r>
        <w:t>Okul Müdürü</w:t>
      </w:r>
    </w:p>
    <w:sectPr w:rsidR="007C5D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700"/>
    <w:rsid w:val="000449D3"/>
    <w:rsid w:val="001B0700"/>
    <w:rsid w:val="00374D7B"/>
    <w:rsid w:val="004E5676"/>
    <w:rsid w:val="007B78D5"/>
    <w:rsid w:val="007C5DB2"/>
    <w:rsid w:val="00EE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FD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7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47B4D-0B0B-43FE-B1F0-CA66F91D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Aysun Çaylak</dc:creator>
  <cp:lastModifiedBy>user</cp:lastModifiedBy>
  <cp:revision>2</cp:revision>
  <cp:lastPrinted>2025-02-19T09:06:00Z</cp:lastPrinted>
  <dcterms:created xsi:type="dcterms:W3CDTF">2025-02-19T09:06:00Z</dcterms:created>
  <dcterms:modified xsi:type="dcterms:W3CDTF">2025-02-19T09:06:00Z</dcterms:modified>
</cp:coreProperties>
</file>