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79D7" w:rsidRPr="00F779D7" w:rsidRDefault="00F779D7" w:rsidP="000C0CB8">
      <w:pPr>
        <w:jc w:val="center"/>
        <w:rPr>
          <w:rFonts w:ascii="Arial" w:hAnsi="Arial" w:cs="Arial"/>
          <w:b/>
          <w:sz w:val="24"/>
          <w:szCs w:val="24"/>
        </w:rPr>
      </w:pPr>
      <w:r w:rsidRPr="00F779D7">
        <w:rPr>
          <w:rFonts w:ascii="Arial" w:hAnsi="Arial" w:cs="Arial"/>
          <w:b/>
          <w:sz w:val="24"/>
          <w:szCs w:val="24"/>
        </w:rPr>
        <w:t>SULTAN</w:t>
      </w:r>
      <w:r w:rsidR="00A82069">
        <w:rPr>
          <w:rFonts w:ascii="Arial" w:hAnsi="Arial" w:cs="Arial"/>
          <w:b/>
          <w:sz w:val="24"/>
          <w:szCs w:val="24"/>
        </w:rPr>
        <w:t xml:space="preserve"> ALPARSLAN MESLEKİ VE TEKNİK</w:t>
      </w:r>
      <w:r w:rsidR="000C0CB8">
        <w:rPr>
          <w:rFonts w:ascii="Arial" w:hAnsi="Arial" w:cs="Arial"/>
          <w:b/>
          <w:sz w:val="24"/>
          <w:szCs w:val="24"/>
        </w:rPr>
        <w:t xml:space="preserve"> </w:t>
      </w:r>
      <w:r w:rsidR="000E6222">
        <w:rPr>
          <w:rFonts w:ascii="Arial" w:hAnsi="Arial" w:cs="Arial"/>
          <w:b/>
          <w:sz w:val="24"/>
          <w:szCs w:val="24"/>
        </w:rPr>
        <w:t xml:space="preserve">ANADOLU </w:t>
      </w:r>
      <w:r w:rsidRPr="00F779D7">
        <w:rPr>
          <w:rFonts w:ascii="Arial" w:hAnsi="Arial" w:cs="Arial"/>
          <w:b/>
          <w:sz w:val="24"/>
          <w:szCs w:val="24"/>
        </w:rPr>
        <w:t>LİSESİ</w:t>
      </w:r>
    </w:p>
    <w:p w:rsidR="00655261" w:rsidRPr="00F779D7" w:rsidRDefault="00F779D7" w:rsidP="000C0CB8">
      <w:pPr>
        <w:jc w:val="center"/>
        <w:rPr>
          <w:rFonts w:ascii="Arial" w:hAnsi="Arial" w:cs="Arial"/>
          <w:b/>
          <w:sz w:val="24"/>
          <w:szCs w:val="24"/>
        </w:rPr>
      </w:pPr>
      <w:r w:rsidRPr="00F779D7">
        <w:rPr>
          <w:rFonts w:ascii="Arial" w:hAnsi="Arial" w:cs="Arial"/>
          <w:b/>
          <w:sz w:val="24"/>
          <w:szCs w:val="24"/>
        </w:rPr>
        <w:t xml:space="preserve">GIDA TEKNOLOJİSİ ALANI </w:t>
      </w:r>
      <w:r w:rsidR="008A5190" w:rsidRPr="00F779D7">
        <w:rPr>
          <w:rFonts w:ascii="Arial" w:hAnsi="Arial" w:cs="Arial"/>
          <w:b/>
          <w:sz w:val="24"/>
          <w:szCs w:val="24"/>
        </w:rPr>
        <w:t>GEZİ RAPORU</w:t>
      </w:r>
    </w:p>
    <w:p w:rsidR="008A5190" w:rsidRPr="00A82069" w:rsidRDefault="008A5190" w:rsidP="008A5190">
      <w:pPr>
        <w:spacing w:line="240" w:lineRule="auto"/>
      </w:pPr>
      <w:r w:rsidRPr="00A82069">
        <w:rPr>
          <w:b/>
        </w:rPr>
        <w:t xml:space="preserve">GEZİ TARİHİ: </w:t>
      </w:r>
      <w:proofErr w:type="gramStart"/>
      <w:r w:rsidR="00A82069" w:rsidRPr="00A82069">
        <w:t>16/04/2024</w:t>
      </w:r>
      <w:proofErr w:type="gramEnd"/>
      <w:r w:rsidR="00A82069" w:rsidRPr="00A82069">
        <w:t xml:space="preserve"> – 18/04/2024</w:t>
      </w:r>
    </w:p>
    <w:p w:rsidR="008A5190" w:rsidRPr="00A82069" w:rsidRDefault="008A5190" w:rsidP="008A5190">
      <w:pPr>
        <w:spacing w:line="240" w:lineRule="auto"/>
      </w:pPr>
      <w:r w:rsidRPr="00A82069">
        <w:rPr>
          <w:b/>
        </w:rPr>
        <w:t xml:space="preserve">GEZİ YERİ: </w:t>
      </w:r>
      <w:r w:rsidR="00043EE1" w:rsidRPr="00A82069">
        <w:t xml:space="preserve">İSKİ </w:t>
      </w:r>
      <w:r w:rsidR="00522C96" w:rsidRPr="00A82069">
        <w:t>ÖMERLİ İÇME SUYU ARITMA TESİSLERİ</w:t>
      </w:r>
      <w:r w:rsidR="00A82069" w:rsidRPr="00A82069">
        <w:t xml:space="preserve"> VE </w:t>
      </w:r>
      <w:r w:rsidR="00A82069" w:rsidRPr="00A82069">
        <w:t>PAŞAKÖY</w:t>
      </w:r>
      <w:r w:rsidR="00A82069" w:rsidRPr="00A82069">
        <w:t xml:space="preserve"> İLERİ BİYOLOJİK ATIKSU ARITMA TESİSİ</w:t>
      </w:r>
    </w:p>
    <w:p w:rsidR="008A5190" w:rsidRPr="00A82069" w:rsidRDefault="008A5190" w:rsidP="00522C96">
      <w:pPr>
        <w:spacing w:line="240" w:lineRule="auto"/>
      </w:pPr>
      <w:r w:rsidRPr="00A82069">
        <w:rPr>
          <w:b/>
        </w:rPr>
        <w:t>GEZİ KONUSU:</w:t>
      </w:r>
      <w:r w:rsidR="00043EE1" w:rsidRPr="00A82069">
        <w:rPr>
          <w:b/>
        </w:rPr>
        <w:t xml:space="preserve"> </w:t>
      </w:r>
      <w:r w:rsidR="008A3BFA" w:rsidRPr="00A82069">
        <w:t xml:space="preserve">Türkiye’nin en önemli kurumlarından biri olan İSTANBUL SU </w:t>
      </w:r>
      <w:r w:rsidR="005006DB" w:rsidRPr="00A82069">
        <w:t xml:space="preserve">VE KANALİZASYON İDARESİNE bağlı </w:t>
      </w:r>
      <w:r w:rsidR="00522C96" w:rsidRPr="00A82069">
        <w:t>içme suyu ve atık su hizmetlerini yerinde görmek</w:t>
      </w:r>
    </w:p>
    <w:p w:rsidR="00EB11E1" w:rsidRPr="00A82069" w:rsidRDefault="004D4EE5" w:rsidP="00EB11E1">
      <w:pPr>
        <w:spacing w:line="240" w:lineRule="auto"/>
        <w:jc w:val="both"/>
      </w:pPr>
      <w:r w:rsidRPr="00A82069">
        <w:rPr>
          <w:b/>
        </w:rPr>
        <w:t xml:space="preserve">GEZİ HAKKINDA </w:t>
      </w:r>
      <w:r w:rsidR="008A5190" w:rsidRPr="00A82069">
        <w:rPr>
          <w:b/>
        </w:rPr>
        <w:t>BİLGİLENDİRME:</w:t>
      </w:r>
      <w:r w:rsidR="00EB11E1" w:rsidRPr="00A82069">
        <w:t xml:space="preserve"> </w:t>
      </w:r>
    </w:p>
    <w:p w:rsidR="00A82069" w:rsidRPr="00A82069" w:rsidRDefault="00A82069" w:rsidP="00EB11E1">
      <w:pPr>
        <w:spacing w:line="240" w:lineRule="auto"/>
        <w:jc w:val="both"/>
      </w:pPr>
      <w:proofErr w:type="gramStart"/>
      <w:r w:rsidRPr="00A82069">
        <w:t>16/04/2024</w:t>
      </w:r>
      <w:proofErr w:type="gramEnd"/>
      <w:r w:rsidRPr="00A82069">
        <w:t xml:space="preserve"> tarihinde 11/E ve 18/04/2024 tarihinde 11/D Gıda Teknolojisi sınıfları ile İSKİ Ömerli İçme Suyu Arıtma Tesisi ve İSKİ </w:t>
      </w:r>
      <w:proofErr w:type="spellStart"/>
      <w:r w:rsidRPr="00A82069">
        <w:t>Paşaköy</w:t>
      </w:r>
      <w:proofErr w:type="spellEnd"/>
      <w:r w:rsidRPr="00A82069">
        <w:t xml:space="preserve"> İleri Biyolojik Atık Su Arıtma Tesisi gezileri düzenlenmiştir.</w:t>
      </w:r>
    </w:p>
    <w:p w:rsidR="00A82069" w:rsidRPr="00A82069" w:rsidRDefault="00EB11E1" w:rsidP="00DD3AA6">
      <w:pPr>
        <w:pStyle w:val="NormalWeb"/>
        <w:shd w:val="clear" w:color="auto" w:fill="FFFFFF"/>
        <w:spacing w:before="0" w:beforeAutospacing="0" w:after="150" w:afterAutospacing="0"/>
        <w:jc w:val="both"/>
        <w:rPr>
          <w:rFonts w:asciiTheme="minorHAnsi" w:eastAsiaTheme="minorHAnsi" w:hAnsiTheme="minorHAnsi" w:cstheme="minorBidi"/>
          <w:sz w:val="22"/>
          <w:szCs w:val="22"/>
          <w:lang w:eastAsia="en-US"/>
        </w:rPr>
      </w:pPr>
      <w:r w:rsidRPr="00A82069">
        <w:rPr>
          <w:rFonts w:asciiTheme="minorHAnsi" w:eastAsiaTheme="minorHAnsi" w:hAnsiTheme="minorHAnsi" w:cstheme="minorBidi"/>
          <w:sz w:val="22"/>
          <w:szCs w:val="22"/>
          <w:lang w:eastAsia="en-US"/>
        </w:rPr>
        <w:t xml:space="preserve">- Gezimiz </w:t>
      </w:r>
      <w:r w:rsidR="00A82069" w:rsidRPr="00A82069">
        <w:rPr>
          <w:rFonts w:asciiTheme="minorHAnsi" w:hAnsiTheme="minorHAnsi"/>
          <w:sz w:val="22"/>
          <w:szCs w:val="22"/>
        </w:rPr>
        <w:t>Ömerli İçme Suyu Tesisleri ile başladı. Öğrencilerimiz kurumdaki çevre mühendisi tarafından toplantı salonunda akım şeması eşliğinde, Darlık, Ömerli ve Melen baraj göllerinden gelen suların şebekelere ulaşmasına kadar geçirdiği evreler hakkında bilgilendirildi.</w:t>
      </w:r>
      <w:r w:rsidR="00A82069" w:rsidRPr="00A82069">
        <w:rPr>
          <w:rFonts w:asciiTheme="minorHAnsi" w:hAnsiTheme="minorHAnsi" w:cs="Tahoma"/>
          <w:color w:val="333333"/>
          <w:sz w:val="22"/>
          <w:szCs w:val="22"/>
        </w:rPr>
        <w:t xml:space="preserve"> </w:t>
      </w:r>
      <w:r w:rsidR="00A82069" w:rsidRPr="00A82069">
        <w:rPr>
          <w:rFonts w:asciiTheme="minorHAnsi" w:hAnsiTheme="minorHAnsi"/>
          <w:sz w:val="22"/>
          <w:szCs w:val="22"/>
        </w:rPr>
        <w:t xml:space="preserve">İstanbul şehrinin artan nüfusuna ve gelişen endüstrileşmeye paralel olarak ortaya çıkan içme, kullanma ve endüstri suyu ihtiyacını büyük ölçüde karşılamakta olan Ömerli Su Arıtma Tesislerinin 7 ana Arıtma tesislerinden oluştuğu belirtildi. İstanbul’un yaklaşık %50 su ihtiyacının Adalar, Anadolu yakasının tamamı ve Avrupa yakasındaki sahil tarafındaki ilçeler olmak üzere Ömerli İçme Suyu Arıtma Tesislerinden karşılandığı belirtildi. Yapılan laboratuvar gezisi ve saha turunun ardından Ömerli barajı kenarında </w:t>
      </w:r>
      <w:r w:rsidR="0084091B">
        <w:rPr>
          <w:rFonts w:asciiTheme="minorHAnsi" w:hAnsiTheme="minorHAnsi"/>
          <w:sz w:val="22"/>
          <w:szCs w:val="22"/>
        </w:rPr>
        <w:t>gözlem yapıldı.</w:t>
      </w:r>
    </w:p>
    <w:p w:rsidR="00DD3AA6" w:rsidRPr="00A82069" w:rsidRDefault="00A82069" w:rsidP="00A82069">
      <w:pPr>
        <w:spacing w:line="240" w:lineRule="auto"/>
        <w:jc w:val="both"/>
      </w:pPr>
      <w:r w:rsidRPr="00A82069">
        <w:t>-</w:t>
      </w:r>
      <w:r w:rsidRPr="00A82069">
        <w:t xml:space="preserve">Daha sonra kurumun </w:t>
      </w:r>
      <w:r w:rsidR="00DD3AA6" w:rsidRPr="00A82069">
        <w:t xml:space="preserve">PAŞAKÖY BİYOLOJİK ve İLERİ BİYOLOJİK ATIKSU ARITMA TESİSİ gezildi. Kurumdaki çevre mühendisi tarafından öğrencilerimize toplantı salonunda </w:t>
      </w:r>
      <w:proofErr w:type="gramStart"/>
      <w:r w:rsidR="00DD3AA6" w:rsidRPr="00A82069">
        <w:t>brifing verildi</w:t>
      </w:r>
      <w:proofErr w:type="gramEnd"/>
      <w:r w:rsidR="00DD3AA6" w:rsidRPr="00A82069">
        <w:t xml:space="preserve">. </w:t>
      </w:r>
      <w:proofErr w:type="spellStart"/>
      <w:r w:rsidR="00DD3AA6" w:rsidRPr="00A82069">
        <w:t>Paşaköy</w:t>
      </w:r>
      <w:proofErr w:type="spellEnd"/>
      <w:r w:rsidR="00DD3AA6" w:rsidRPr="00A82069">
        <w:t xml:space="preserve"> İleri Biyolojik Atık Su Arıtma Tesisi, İstanbul’un en önemli su kaynaklarından biri olan Ömerli Barajı'nı atık su kirliliğinden korumak amacıyla 2000 yılında günlük 100.000 m</w:t>
      </w:r>
      <w:r w:rsidR="00DD3AA6" w:rsidRPr="0084091B">
        <w:rPr>
          <w:vertAlign w:val="superscript"/>
        </w:rPr>
        <w:t>3</w:t>
      </w:r>
      <w:r w:rsidR="00DD3AA6" w:rsidRPr="00A82069">
        <w:t>'lük arıtma kapasitesiyle işletmeye alındığı, 2009 Yılında da, aynı bölgede yine aynı kapasiteye sahip 2. kademesi hizmete açıldığı belirtildi.</w:t>
      </w:r>
    </w:p>
    <w:p w:rsidR="00DD3AA6" w:rsidRPr="00A82069" w:rsidRDefault="00DD3AA6" w:rsidP="00DD3AA6">
      <w:pPr>
        <w:pStyle w:val="NormalWeb"/>
        <w:shd w:val="clear" w:color="auto" w:fill="FFFFFF"/>
        <w:spacing w:before="0" w:beforeAutospacing="0" w:after="150" w:afterAutospacing="0"/>
        <w:jc w:val="both"/>
        <w:rPr>
          <w:rFonts w:asciiTheme="minorHAnsi" w:eastAsiaTheme="minorHAnsi" w:hAnsiTheme="minorHAnsi" w:cstheme="minorBidi"/>
          <w:sz w:val="22"/>
          <w:szCs w:val="22"/>
          <w:lang w:eastAsia="en-US"/>
        </w:rPr>
      </w:pPr>
      <w:r w:rsidRPr="00A82069">
        <w:rPr>
          <w:rFonts w:asciiTheme="minorHAnsi" w:eastAsiaTheme="minorHAnsi" w:hAnsiTheme="minorHAnsi" w:cstheme="minorBidi"/>
          <w:sz w:val="22"/>
          <w:szCs w:val="22"/>
          <w:lang w:eastAsia="en-US"/>
        </w:rPr>
        <w:t xml:space="preserve">Toplam atık su arıtma kapasitesi 200.000 m3 'e çıkarılan tesisin 2. kademesi kapsamında; Çamur Kurutma, </w:t>
      </w:r>
      <w:proofErr w:type="spellStart"/>
      <w:r w:rsidRPr="00A82069">
        <w:rPr>
          <w:rFonts w:asciiTheme="minorHAnsi" w:eastAsiaTheme="minorHAnsi" w:hAnsiTheme="minorHAnsi" w:cstheme="minorBidi"/>
          <w:sz w:val="22"/>
          <w:szCs w:val="22"/>
          <w:lang w:eastAsia="en-US"/>
        </w:rPr>
        <w:t>Kojenerasyon</w:t>
      </w:r>
      <w:proofErr w:type="spellEnd"/>
      <w:r w:rsidRPr="00A82069">
        <w:rPr>
          <w:rFonts w:asciiTheme="minorHAnsi" w:eastAsiaTheme="minorHAnsi" w:hAnsiTheme="minorHAnsi" w:cstheme="minorBidi"/>
          <w:sz w:val="22"/>
          <w:szCs w:val="22"/>
          <w:lang w:eastAsia="en-US"/>
        </w:rPr>
        <w:t xml:space="preserve">, </w:t>
      </w:r>
      <w:proofErr w:type="spellStart"/>
      <w:r w:rsidRPr="00A82069">
        <w:rPr>
          <w:rFonts w:asciiTheme="minorHAnsi" w:eastAsiaTheme="minorHAnsi" w:hAnsiTheme="minorHAnsi" w:cstheme="minorBidi"/>
          <w:sz w:val="22"/>
          <w:szCs w:val="22"/>
          <w:lang w:eastAsia="en-US"/>
        </w:rPr>
        <w:t>Biofiltre</w:t>
      </w:r>
      <w:proofErr w:type="spellEnd"/>
      <w:r w:rsidRPr="00A82069">
        <w:rPr>
          <w:rFonts w:asciiTheme="minorHAnsi" w:eastAsiaTheme="minorHAnsi" w:hAnsiTheme="minorHAnsi" w:cstheme="minorBidi"/>
          <w:sz w:val="22"/>
          <w:szCs w:val="22"/>
          <w:lang w:eastAsia="en-US"/>
        </w:rPr>
        <w:t>, Kum Filtresi, UV Dezenfeksiyon ve Çıkış Terfi Üniteleri bulunduğu,</w:t>
      </w:r>
    </w:p>
    <w:p w:rsidR="00DD3AA6" w:rsidRPr="00A82069" w:rsidRDefault="00DD3AA6" w:rsidP="00DD3AA6">
      <w:pPr>
        <w:pStyle w:val="NormalWeb"/>
        <w:shd w:val="clear" w:color="auto" w:fill="FFFFFF"/>
        <w:spacing w:before="0" w:beforeAutospacing="0" w:after="150" w:afterAutospacing="0"/>
        <w:jc w:val="both"/>
        <w:rPr>
          <w:rFonts w:asciiTheme="minorHAnsi" w:eastAsiaTheme="minorHAnsi" w:hAnsiTheme="minorHAnsi" w:cstheme="minorBidi"/>
          <w:sz w:val="22"/>
          <w:szCs w:val="22"/>
          <w:lang w:eastAsia="en-US"/>
        </w:rPr>
      </w:pPr>
      <w:r w:rsidRPr="00A82069">
        <w:rPr>
          <w:rFonts w:asciiTheme="minorHAnsi" w:eastAsiaTheme="minorHAnsi" w:hAnsiTheme="minorHAnsi" w:cstheme="minorBidi"/>
          <w:sz w:val="22"/>
          <w:szCs w:val="22"/>
          <w:lang w:eastAsia="en-US"/>
        </w:rPr>
        <w:t xml:space="preserve">Tesiste biyolojik </w:t>
      </w:r>
      <w:proofErr w:type="spellStart"/>
      <w:r w:rsidRPr="00A82069">
        <w:rPr>
          <w:rFonts w:asciiTheme="minorHAnsi" w:eastAsiaTheme="minorHAnsi" w:hAnsiTheme="minorHAnsi" w:cstheme="minorBidi"/>
          <w:sz w:val="22"/>
          <w:szCs w:val="22"/>
          <w:lang w:eastAsia="en-US"/>
        </w:rPr>
        <w:t>nütrient</w:t>
      </w:r>
      <w:proofErr w:type="spellEnd"/>
      <w:r w:rsidRPr="00A82069">
        <w:rPr>
          <w:rFonts w:asciiTheme="minorHAnsi" w:eastAsiaTheme="minorHAnsi" w:hAnsiTheme="minorHAnsi" w:cstheme="minorBidi"/>
          <w:sz w:val="22"/>
          <w:szCs w:val="22"/>
          <w:lang w:eastAsia="en-US"/>
        </w:rPr>
        <w:t xml:space="preserve"> giderimi prensibine göre, atık suda bulunan karbonun </w:t>
      </w:r>
      <w:r w:rsidR="0084091B" w:rsidRPr="00A82069">
        <w:rPr>
          <w:rFonts w:asciiTheme="minorHAnsi" w:eastAsiaTheme="minorHAnsi" w:hAnsiTheme="minorHAnsi" w:cstheme="minorBidi"/>
          <w:sz w:val="22"/>
          <w:szCs w:val="22"/>
          <w:lang w:eastAsia="en-US"/>
        </w:rPr>
        <w:t>yansıra</w:t>
      </w:r>
      <w:r w:rsidRPr="00A82069">
        <w:rPr>
          <w:rFonts w:asciiTheme="minorHAnsi" w:eastAsiaTheme="minorHAnsi" w:hAnsiTheme="minorHAnsi" w:cstheme="minorBidi"/>
          <w:sz w:val="22"/>
          <w:szCs w:val="22"/>
          <w:lang w:eastAsia="en-US"/>
        </w:rPr>
        <w:t>, su kaynaklarında kirliliğe yol açan azot, fosfor gibi besi maddelerinin de giderilmesi sağlandığı,</w:t>
      </w:r>
    </w:p>
    <w:p w:rsidR="00DD3AA6" w:rsidRPr="00A82069" w:rsidRDefault="00DD3AA6" w:rsidP="00DD3AA6">
      <w:pPr>
        <w:pStyle w:val="NormalWeb"/>
        <w:shd w:val="clear" w:color="auto" w:fill="FFFFFF"/>
        <w:spacing w:before="0" w:beforeAutospacing="0" w:after="150" w:afterAutospacing="0"/>
        <w:jc w:val="both"/>
        <w:rPr>
          <w:rFonts w:asciiTheme="minorHAnsi" w:eastAsiaTheme="minorHAnsi" w:hAnsiTheme="minorHAnsi" w:cstheme="minorBidi"/>
          <w:sz w:val="22"/>
          <w:szCs w:val="22"/>
          <w:lang w:eastAsia="en-US"/>
        </w:rPr>
      </w:pPr>
      <w:proofErr w:type="spellStart"/>
      <w:r w:rsidRPr="00A82069">
        <w:rPr>
          <w:rFonts w:asciiTheme="minorHAnsi" w:eastAsiaTheme="minorHAnsi" w:hAnsiTheme="minorHAnsi" w:cstheme="minorBidi"/>
          <w:sz w:val="22"/>
          <w:szCs w:val="22"/>
          <w:lang w:eastAsia="en-US"/>
        </w:rPr>
        <w:t>Paşaköy</w:t>
      </w:r>
      <w:proofErr w:type="spellEnd"/>
      <w:r w:rsidRPr="00A82069">
        <w:rPr>
          <w:rFonts w:asciiTheme="minorHAnsi" w:eastAsiaTheme="minorHAnsi" w:hAnsiTheme="minorHAnsi" w:cstheme="minorBidi"/>
          <w:sz w:val="22"/>
          <w:szCs w:val="22"/>
          <w:lang w:eastAsia="en-US"/>
        </w:rPr>
        <w:t xml:space="preserve"> Tesisleri; Ömerli Su Havzası'nda bulunan </w:t>
      </w:r>
      <w:proofErr w:type="spellStart"/>
      <w:r w:rsidRPr="00A82069">
        <w:rPr>
          <w:rFonts w:asciiTheme="minorHAnsi" w:eastAsiaTheme="minorHAnsi" w:hAnsiTheme="minorHAnsi" w:cstheme="minorBidi"/>
          <w:sz w:val="22"/>
          <w:szCs w:val="22"/>
          <w:lang w:eastAsia="en-US"/>
        </w:rPr>
        <w:t>Sancaktepe</w:t>
      </w:r>
      <w:proofErr w:type="spellEnd"/>
      <w:r w:rsidRPr="00A82069">
        <w:rPr>
          <w:rFonts w:asciiTheme="minorHAnsi" w:eastAsiaTheme="minorHAnsi" w:hAnsiTheme="minorHAnsi" w:cstheme="minorBidi"/>
          <w:sz w:val="22"/>
          <w:szCs w:val="22"/>
          <w:lang w:eastAsia="en-US"/>
        </w:rPr>
        <w:t xml:space="preserve">, Sultanbeyli ve </w:t>
      </w:r>
      <w:proofErr w:type="spellStart"/>
      <w:r w:rsidRPr="00A82069">
        <w:rPr>
          <w:rFonts w:asciiTheme="minorHAnsi" w:eastAsiaTheme="minorHAnsi" w:hAnsiTheme="minorHAnsi" w:cstheme="minorBidi"/>
          <w:sz w:val="22"/>
          <w:szCs w:val="22"/>
          <w:lang w:eastAsia="en-US"/>
        </w:rPr>
        <w:t>Çekmeköy</w:t>
      </w:r>
      <w:proofErr w:type="spellEnd"/>
      <w:r w:rsidRPr="00A82069">
        <w:rPr>
          <w:rFonts w:asciiTheme="minorHAnsi" w:eastAsiaTheme="minorHAnsi" w:hAnsiTheme="minorHAnsi" w:cstheme="minorBidi"/>
          <w:sz w:val="22"/>
          <w:szCs w:val="22"/>
          <w:lang w:eastAsia="en-US"/>
        </w:rPr>
        <w:t xml:space="preserve"> ve Maltepe İlçelerinin bir kısmı atık sularını arıttığı belirtildi.</w:t>
      </w:r>
    </w:p>
    <w:p w:rsidR="00EB11E1" w:rsidRPr="00A82069" w:rsidRDefault="00DD3AA6" w:rsidP="00EB11E1">
      <w:pPr>
        <w:spacing w:line="240" w:lineRule="auto"/>
        <w:jc w:val="both"/>
      </w:pPr>
      <w:r w:rsidRPr="00A82069">
        <w:t xml:space="preserve">Ardından yapılan </w:t>
      </w:r>
      <w:r w:rsidR="0084091B">
        <w:t>saha turu ile</w:t>
      </w:r>
      <w:r w:rsidRPr="00A82069">
        <w:t xml:space="preserve"> gezi sonlandırıldı.</w:t>
      </w:r>
    </w:p>
    <w:p w:rsidR="008A5190" w:rsidRPr="00A82069" w:rsidRDefault="008A5190" w:rsidP="008A5190">
      <w:pPr>
        <w:spacing w:line="240" w:lineRule="auto"/>
        <w:rPr>
          <w:b/>
        </w:rPr>
      </w:pPr>
    </w:p>
    <w:p w:rsidR="000574D0" w:rsidRDefault="000574D0" w:rsidP="00874CCD">
      <w:pPr>
        <w:spacing w:line="240" w:lineRule="auto"/>
        <w:jc w:val="both"/>
      </w:pPr>
      <w:r>
        <w:t xml:space="preserve">                  </w:t>
      </w:r>
    </w:p>
    <w:p w:rsidR="000574D0" w:rsidRPr="008A3BFA" w:rsidRDefault="000574D0" w:rsidP="00874CCD">
      <w:pPr>
        <w:spacing w:line="240" w:lineRule="auto"/>
        <w:jc w:val="both"/>
      </w:pPr>
    </w:p>
    <w:p w:rsidR="00C0527A" w:rsidRDefault="00C0527A" w:rsidP="00FD5DE2">
      <w:pPr>
        <w:spacing w:line="240" w:lineRule="auto"/>
      </w:pPr>
    </w:p>
    <w:p w:rsidR="00F779D7" w:rsidRDefault="00761226" w:rsidP="008A5190">
      <w:pPr>
        <w:spacing w:line="240" w:lineRule="auto"/>
      </w:pPr>
      <w:r>
        <w:t>GEZİ SORUMLULARI</w:t>
      </w:r>
    </w:p>
    <w:p w:rsidR="00761226" w:rsidRDefault="00761226" w:rsidP="00761226">
      <w:pPr>
        <w:spacing w:line="240" w:lineRule="auto"/>
        <w:jc w:val="both"/>
      </w:pPr>
      <w:r>
        <w:t xml:space="preserve"> </w:t>
      </w:r>
      <w:r w:rsidR="008A3BFA">
        <w:t xml:space="preserve"> </w:t>
      </w:r>
      <w:r w:rsidR="0084091B">
        <w:t xml:space="preserve">Sinem ALTINEL KUKU </w:t>
      </w:r>
      <w:r w:rsidR="0084091B">
        <w:tab/>
      </w:r>
      <w:r w:rsidR="0084091B">
        <w:tab/>
      </w:r>
      <w:r>
        <w:t xml:space="preserve">Ozan Kutlu GÜL </w:t>
      </w:r>
      <w:r w:rsidR="0084091B">
        <w:tab/>
        <w:t xml:space="preserve"> Betül ERGEN SOYDEMİR </w:t>
      </w:r>
      <w:r w:rsidR="0084091B">
        <w:tab/>
        <w:t>Pınar ALTAŞ</w:t>
      </w:r>
    </w:p>
    <w:p w:rsidR="00761226" w:rsidRDefault="00761226" w:rsidP="00761226">
      <w:pPr>
        <w:spacing w:line="240" w:lineRule="auto"/>
      </w:pPr>
      <w:r>
        <w:t xml:space="preserve">     </w:t>
      </w:r>
      <w:r w:rsidR="00DD3AA6">
        <w:t xml:space="preserve">            </w:t>
      </w:r>
      <w:r>
        <w:t xml:space="preserve">   </w:t>
      </w:r>
      <w:r w:rsidR="0084091B">
        <w:tab/>
      </w:r>
      <w:r w:rsidR="0084091B">
        <w:tab/>
      </w:r>
      <w:r w:rsidR="0084091B">
        <w:tab/>
      </w:r>
      <w:r w:rsidR="0084091B">
        <w:tab/>
      </w:r>
      <w:r>
        <w:t xml:space="preserve"> Gıda Teknolojileri Öğretmenleri</w:t>
      </w:r>
    </w:p>
    <w:p w:rsidR="00960B5D" w:rsidRDefault="00960B5D" w:rsidP="00761226">
      <w:pPr>
        <w:spacing w:line="240" w:lineRule="auto"/>
      </w:pPr>
    </w:p>
    <w:p w:rsidR="00960B5D" w:rsidRPr="00AB22D6" w:rsidRDefault="00960B5D" w:rsidP="00761226">
      <w:pPr>
        <w:spacing w:line="240" w:lineRule="auto"/>
      </w:pPr>
      <w:r>
        <w:t xml:space="preserve">    </w:t>
      </w:r>
      <w:r w:rsidR="00AB22D6" w:rsidRPr="00AB22D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AB22D6">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p>
    <w:p w:rsidR="00960B5D" w:rsidRDefault="00960B5D" w:rsidP="008A5190">
      <w:pPr>
        <w:spacing w:line="240" w:lineRule="auto"/>
      </w:pPr>
    </w:p>
    <w:p w:rsidR="002223B0" w:rsidRDefault="008A3BFA" w:rsidP="00311FED">
      <w:pPr>
        <w:spacing w:line="240" w:lineRule="auto"/>
      </w:pPr>
      <w:r>
        <w:t xml:space="preserve">  </w:t>
      </w:r>
      <w:r w:rsidR="00874CCD">
        <w:t xml:space="preserve">   </w:t>
      </w:r>
      <w:r>
        <w:t xml:space="preserve">     </w:t>
      </w:r>
    </w:p>
    <w:p w:rsidR="002223B0" w:rsidRDefault="00311FED" w:rsidP="002223B0">
      <w:pPr>
        <w:jc w:val="center"/>
      </w:pPr>
      <w:r>
        <w:rPr>
          <w:noProof/>
          <w:lang w:eastAsia="tr-TR"/>
        </w:rPr>
        <w:lastRenderedPageBreak/>
        <w:drawing>
          <wp:inline distT="0" distB="0" distL="0" distR="0" wp14:anchorId="3419A618" wp14:editId="5705BEE9">
            <wp:extent cx="3647440" cy="2735580"/>
            <wp:effectExtent l="0" t="0" r="0" b="7620"/>
            <wp:docPr id="1" name="Resim 1" descr="C:\Users\inşaat\Downloads\WhatsApp Image 2024-04-22 at 15.30.36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şaat\Downloads\WhatsApp Image 2024-04-22 at 15.30.36 (8).jpe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647440" cy="2735580"/>
                    </a:xfrm>
                    <a:prstGeom prst="rect">
                      <a:avLst/>
                    </a:prstGeom>
                    <a:noFill/>
                    <a:ln>
                      <a:noFill/>
                    </a:ln>
                  </pic:spPr>
                </pic:pic>
              </a:graphicData>
            </a:graphic>
          </wp:inline>
        </w:drawing>
      </w:r>
    </w:p>
    <w:p w:rsidR="002223B0" w:rsidRDefault="00311FED" w:rsidP="002223B0">
      <w:pPr>
        <w:jc w:val="center"/>
      </w:pPr>
      <w:r>
        <w:rPr>
          <w:noProof/>
          <w:lang w:eastAsia="tr-TR"/>
        </w:rPr>
        <w:drawing>
          <wp:inline distT="0" distB="0" distL="0" distR="0">
            <wp:extent cx="3291840" cy="2468880"/>
            <wp:effectExtent l="0" t="0" r="3810" b="7620"/>
            <wp:docPr id="2" name="Resim 2" descr="C:\Users\inşaat\Downloads\WhatsApp Image 2024-04-22 at 15.30.36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şaat\Downloads\WhatsApp Image 2024-04-22 at 15.30.36 (7).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91840" cy="2468880"/>
                    </a:xfrm>
                    <a:prstGeom prst="rect">
                      <a:avLst/>
                    </a:prstGeom>
                    <a:noFill/>
                    <a:ln>
                      <a:noFill/>
                    </a:ln>
                  </pic:spPr>
                </pic:pic>
              </a:graphicData>
            </a:graphic>
          </wp:inline>
        </w:drawing>
      </w:r>
      <w:r>
        <w:rPr>
          <w:noProof/>
          <w:lang w:eastAsia="tr-TR"/>
        </w:rPr>
        <w:drawing>
          <wp:inline distT="0" distB="0" distL="0" distR="0">
            <wp:extent cx="3200400" cy="2400300"/>
            <wp:effectExtent l="0" t="0" r="0" b="0"/>
            <wp:docPr id="3" name="Resim 3" descr="C:\Users\inşaat\Downloads\WhatsApp Image 2024-04-22 at 15.30.36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şaat\Downloads\WhatsApp Image 2024-04-22 at 15.30.36 (6).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noFill/>
                    </a:ln>
                  </pic:spPr>
                </pic:pic>
              </a:graphicData>
            </a:graphic>
          </wp:inline>
        </w:drawing>
      </w:r>
      <w:bookmarkStart w:id="0" w:name="_GoBack"/>
      <w:r>
        <w:rPr>
          <w:noProof/>
          <w:lang w:eastAsia="tr-TR"/>
        </w:rPr>
        <w:drawing>
          <wp:inline distT="0" distB="0" distL="0" distR="0">
            <wp:extent cx="2601817" cy="3467100"/>
            <wp:effectExtent l="0" t="0" r="8255" b="0"/>
            <wp:docPr id="4" name="Resim 4" descr="C:\Users\inşaat\Downloads\WhatsApp Image 2024-04-22 at 15.30.36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şaat\Downloads\WhatsApp Image 2024-04-22 at 15.30.36 (5).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08953" cy="3476609"/>
                    </a:xfrm>
                    <a:prstGeom prst="rect">
                      <a:avLst/>
                    </a:prstGeom>
                    <a:noFill/>
                    <a:ln>
                      <a:noFill/>
                    </a:ln>
                  </pic:spPr>
                </pic:pic>
              </a:graphicData>
            </a:graphic>
          </wp:inline>
        </w:drawing>
      </w:r>
      <w:bookmarkEnd w:id="0"/>
      <w:r>
        <w:rPr>
          <w:noProof/>
          <w:lang w:eastAsia="tr-TR"/>
        </w:rPr>
        <w:drawing>
          <wp:inline distT="0" distB="0" distL="0" distR="0">
            <wp:extent cx="2926080" cy="2194560"/>
            <wp:effectExtent l="0" t="0" r="7620" b="0"/>
            <wp:docPr id="5" name="Resim 5" descr="C:\Users\inşaat\Downloads\WhatsApp Image 2024-04-22 at 15.30.36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şaat\Downloads\WhatsApp Image 2024-04-22 at 15.30.36 (3).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Pr>
          <w:noProof/>
          <w:lang w:eastAsia="tr-TR"/>
        </w:rPr>
        <w:lastRenderedPageBreak/>
        <w:drawing>
          <wp:inline distT="0" distB="0" distL="0" distR="0">
            <wp:extent cx="3383280" cy="2537460"/>
            <wp:effectExtent l="0" t="0" r="7620" b="0"/>
            <wp:docPr id="6" name="Resim 6" descr="C:\Users\inşaat\Downloads\WhatsApp Image 2024-04-22 at 15.30.3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şaat\Downloads\WhatsApp Image 2024-04-22 at 15.30.36 (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83280" cy="2537460"/>
                    </a:xfrm>
                    <a:prstGeom prst="rect">
                      <a:avLst/>
                    </a:prstGeom>
                    <a:noFill/>
                    <a:ln>
                      <a:noFill/>
                    </a:ln>
                  </pic:spPr>
                </pic:pic>
              </a:graphicData>
            </a:graphic>
          </wp:inline>
        </w:drawing>
      </w:r>
      <w:r>
        <w:rPr>
          <w:noProof/>
          <w:lang w:eastAsia="tr-TR"/>
        </w:rPr>
        <w:drawing>
          <wp:inline distT="0" distB="0" distL="0" distR="0">
            <wp:extent cx="3048000" cy="2286000"/>
            <wp:effectExtent l="0" t="0" r="0" b="0"/>
            <wp:docPr id="11" name="Resim 11" descr="C:\Users\inşaat\Downloads\WhatsApp Image 2024-04-22 at 15.30.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şaat\Downloads\WhatsApp Image 2024-04-22 at 15.30.36.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Pr>
          <w:noProof/>
          <w:lang w:eastAsia="tr-TR"/>
        </w:rPr>
        <w:drawing>
          <wp:inline distT="0" distB="0" distL="0" distR="0">
            <wp:extent cx="3040380" cy="2280285"/>
            <wp:effectExtent l="0" t="0" r="7620" b="5715"/>
            <wp:docPr id="12" name="Resim 12" descr="C:\Users\inşaat\Downloads\WhatsApp Image 2024-04-22 at 15.30.3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nşaat\Downloads\WhatsApp Image 2024-04-22 at 15.30.36 (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0380" cy="2280285"/>
                    </a:xfrm>
                    <a:prstGeom prst="rect">
                      <a:avLst/>
                    </a:prstGeom>
                    <a:noFill/>
                    <a:ln>
                      <a:noFill/>
                    </a:ln>
                  </pic:spPr>
                </pic:pic>
              </a:graphicData>
            </a:graphic>
          </wp:inline>
        </w:drawing>
      </w:r>
    </w:p>
    <w:p w:rsidR="00311FED" w:rsidRDefault="00311FED" w:rsidP="002223B0">
      <w:pPr>
        <w:jc w:val="center"/>
      </w:pPr>
    </w:p>
    <w:p w:rsidR="00311FED" w:rsidRDefault="00311FED" w:rsidP="00311FED">
      <w:pPr>
        <w:jc w:val="center"/>
      </w:pPr>
      <w:r>
        <w:t>Uygundur</w:t>
      </w:r>
    </w:p>
    <w:p w:rsidR="00311FED" w:rsidRDefault="00311FED" w:rsidP="00311FED">
      <w:pPr>
        <w:jc w:val="center"/>
      </w:pPr>
      <w:r>
        <w:t>Yusuf DAŞ</w:t>
      </w:r>
    </w:p>
    <w:p w:rsidR="00311FED" w:rsidRDefault="00311FED" w:rsidP="00311FED">
      <w:pPr>
        <w:jc w:val="center"/>
      </w:pPr>
      <w:r>
        <w:t>Okul Müdürü</w:t>
      </w:r>
    </w:p>
    <w:sectPr w:rsidR="00311FED" w:rsidSect="00F779D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4D79"/>
    <w:rsid w:val="00043EE1"/>
    <w:rsid w:val="000574D0"/>
    <w:rsid w:val="000C0CB8"/>
    <w:rsid w:val="000E6222"/>
    <w:rsid w:val="002223B0"/>
    <w:rsid w:val="00311FED"/>
    <w:rsid w:val="003420BF"/>
    <w:rsid w:val="00413D1B"/>
    <w:rsid w:val="004D4EE5"/>
    <w:rsid w:val="005006DB"/>
    <w:rsid w:val="00522C96"/>
    <w:rsid w:val="00556A80"/>
    <w:rsid w:val="00655261"/>
    <w:rsid w:val="006B7793"/>
    <w:rsid w:val="00761226"/>
    <w:rsid w:val="0084091B"/>
    <w:rsid w:val="00874CCD"/>
    <w:rsid w:val="00895613"/>
    <w:rsid w:val="008A3BFA"/>
    <w:rsid w:val="008A5190"/>
    <w:rsid w:val="00960B5D"/>
    <w:rsid w:val="00A82069"/>
    <w:rsid w:val="00AB22D6"/>
    <w:rsid w:val="00C0527A"/>
    <w:rsid w:val="00CC0AB3"/>
    <w:rsid w:val="00DD3AA6"/>
    <w:rsid w:val="00DD4D79"/>
    <w:rsid w:val="00EB11E1"/>
    <w:rsid w:val="00F779D7"/>
    <w:rsid w:val="00FB2B67"/>
    <w:rsid w:val="00FD5DE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0A939E-0CE3-46BD-974D-57D3B295C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6B779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B7793"/>
    <w:rPr>
      <w:rFonts w:ascii="Tahoma" w:hAnsi="Tahoma" w:cs="Tahoma"/>
      <w:sz w:val="16"/>
      <w:szCs w:val="16"/>
    </w:rPr>
  </w:style>
  <w:style w:type="paragraph" w:styleId="NormalWeb">
    <w:name w:val="Normal (Web)"/>
    <w:basedOn w:val="Normal"/>
    <w:uiPriority w:val="99"/>
    <w:semiHidden/>
    <w:unhideWhenUsed/>
    <w:rsid w:val="00DD3AA6"/>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5913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3</Pages>
  <Words>407</Words>
  <Characters>2323</Characters>
  <Application>Microsoft Office Word</Application>
  <DocSecurity>0</DocSecurity>
  <Lines>19</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2725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inşaat</cp:lastModifiedBy>
  <cp:revision>3</cp:revision>
  <dcterms:created xsi:type="dcterms:W3CDTF">2024-04-22T12:17:00Z</dcterms:created>
  <dcterms:modified xsi:type="dcterms:W3CDTF">2024-04-22T12:48:00Z</dcterms:modified>
</cp:coreProperties>
</file>